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261" w:rsidRPr="007D0261" w:rsidRDefault="00F23391" w:rsidP="007D026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D0261">
        <w:rPr>
          <w:rFonts w:ascii="Times New Roman" w:hAnsi="Times New Roman" w:cs="Times New Roman"/>
          <w:b/>
          <w:sz w:val="32"/>
          <w:szCs w:val="32"/>
        </w:rPr>
        <w:t>НОМЕНКЛАТУРА ДЕЛ</w:t>
      </w:r>
    </w:p>
    <w:p w:rsidR="00F23391" w:rsidRPr="007D0261" w:rsidRDefault="00F23391" w:rsidP="007D026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D0261">
        <w:rPr>
          <w:rFonts w:ascii="Times New Roman" w:hAnsi="Times New Roman" w:cs="Times New Roman"/>
          <w:b/>
          <w:sz w:val="32"/>
          <w:szCs w:val="32"/>
        </w:rPr>
        <w:t>ПЕРВИЧНОЙ  ПРОФСОЮЗНОЙ ОРГАНИЗАЦИИ</w:t>
      </w:r>
    </w:p>
    <w:p w:rsidR="00514CA5" w:rsidRDefault="00436DAA" w:rsidP="007D0261">
      <w:pPr>
        <w:pStyle w:val="a3"/>
        <w:tabs>
          <w:tab w:val="left" w:pos="519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МК</w:t>
      </w:r>
      <w:r w:rsidR="006B03D2" w:rsidRPr="007D0261">
        <w:rPr>
          <w:rFonts w:ascii="Times New Roman" w:hAnsi="Times New Roman" w:cs="Times New Roman"/>
          <w:b/>
          <w:sz w:val="32"/>
          <w:szCs w:val="32"/>
        </w:rPr>
        <w:t>ОУ «</w:t>
      </w:r>
      <w:proofErr w:type="spellStart"/>
      <w:r w:rsidR="00E64B1B">
        <w:rPr>
          <w:rFonts w:ascii="Times New Roman" w:hAnsi="Times New Roman" w:cs="Times New Roman"/>
          <w:b/>
          <w:sz w:val="32"/>
          <w:szCs w:val="32"/>
        </w:rPr>
        <w:t>Сулевкентская</w:t>
      </w:r>
      <w:proofErr w:type="spellEnd"/>
      <w:r w:rsidR="007D0261" w:rsidRPr="007D0261">
        <w:rPr>
          <w:rFonts w:ascii="Times New Roman" w:hAnsi="Times New Roman" w:cs="Times New Roman"/>
          <w:b/>
          <w:sz w:val="32"/>
          <w:szCs w:val="32"/>
        </w:rPr>
        <w:t xml:space="preserve"> СОШ  </w:t>
      </w:r>
      <w:proofErr w:type="spellStart"/>
      <w:r w:rsidR="007D0261" w:rsidRPr="007D0261">
        <w:rPr>
          <w:rFonts w:ascii="Times New Roman" w:hAnsi="Times New Roman" w:cs="Times New Roman"/>
          <w:b/>
          <w:sz w:val="32"/>
          <w:szCs w:val="32"/>
        </w:rPr>
        <w:t>им.</w:t>
      </w:r>
      <w:r w:rsidR="00E64B1B">
        <w:rPr>
          <w:rFonts w:ascii="Times New Roman" w:hAnsi="Times New Roman" w:cs="Times New Roman"/>
          <w:b/>
          <w:sz w:val="32"/>
          <w:szCs w:val="32"/>
        </w:rPr>
        <w:t>С.А.Абдуллаева</w:t>
      </w:r>
      <w:proofErr w:type="spellEnd"/>
      <w:r w:rsidR="006B03D2" w:rsidRPr="007D0261">
        <w:rPr>
          <w:rFonts w:ascii="Times New Roman" w:hAnsi="Times New Roman" w:cs="Times New Roman"/>
          <w:b/>
          <w:sz w:val="32"/>
          <w:szCs w:val="32"/>
        </w:rPr>
        <w:t>»</w:t>
      </w:r>
    </w:p>
    <w:p w:rsidR="006B03D2" w:rsidRPr="007D0261" w:rsidRDefault="006B03D2" w:rsidP="007D0261">
      <w:pPr>
        <w:pStyle w:val="a3"/>
        <w:tabs>
          <w:tab w:val="left" w:pos="519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D026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14CA5">
        <w:rPr>
          <w:rFonts w:ascii="Times New Roman" w:hAnsi="Times New Roman" w:cs="Times New Roman"/>
          <w:b/>
          <w:sz w:val="32"/>
          <w:szCs w:val="32"/>
        </w:rPr>
        <w:t>МО Хасавюртовский район.</w:t>
      </w:r>
    </w:p>
    <w:p w:rsidR="00F23391" w:rsidRPr="00F23391" w:rsidRDefault="00F23391" w:rsidP="00F233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69E4" w:rsidRPr="00F23391" w:rsidRDefault="00F23391" w:rsidP="000E427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2339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Pr="00F23391">
        <w:rPr>
          <w:rFonts w:ascii="Times New Roman" w:hAnsi="Times New Roman" w:cs="Times New Roman"/>
          <w:sz w:val="28"/>
          <w:szCs w:val="28"/>
        </w:rPr>
        <w:t>Утверждено</w:t>
      </w:r>
    </w:p>
    <w:p w:rsidR="00F23391" w:rsidRPr="00F23391" w:rsidRDefault="00F23391" w:rsidP="000E427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F23391">
        <w:rPr>
          <w:rFonts w:ascii="Times New Roman" w:hAnsi="Times New Roman" w:cs="Times New Roman"/>
          <w:sz w:val="28"/>
          <w:szCs w:val="28"/>
        </w:rPr>
        <w:t>постановлением профкома</w:t>
      </w:r>
    </w:p>
    <w:p w:rsidR="00F23391" w:rsidRPr="002E43CA" w:rsidRDefault="002E43CA" w:rsidP="002E43CA">
      <w:pPr>
        <w:pStyle w:val="a3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01.01.2025                                                                                          </w:t>
      </w:r>
      <w:r w:rsidR="00F2339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</w:p>
    <w:p w:rsidR="00F23391" w:rsidRDefault="006B03D2" w:rsidP="007D0261">
      <w:pPr>
        <w:pStyle w:val="a3"/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817"/>
        <w:gridCol w:w="6521"/>
        <w:gridCol w:w="2233"/>
      </w:tblGrid>
      <w:tr w:rsidR="00F23391" w:rsidTr="00F23391">
        <w:tc>
          <w:tcPr>
            <w:tcW w:w="817" w:type="dxa"/>
          </w:tcPr>
          <w:p w:rsidR="00F23391" w:rsidRPr="00C96AAB" w:rsidRDefault="00F23391" w:rsidP="00F23391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6AAB"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  <w:p w:rsidR="00F23391" w:rsidRPr="00C96AAB" w:rsidRDefault="00F23391" w:rsidP="00F23391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F23391" w:rsidRPr="00C96AAB" w:rsidRDefault="00094AD8" w:rsidP="00F23391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6AA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Наименование документа</w:t>
            </w:r>
          </w:p>
        </w:tc>
        <w:tc>
          <w:tcPr>
            <w:tcW w:w="2233" w:type="dxa"/>
          </w:tcPr>
          <w:p w:rsidR="00F23391" w:rsidRPr="00C96AAB" w:rsidRDefault="00094AD8" w:rsidP="00F23391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6AAB">
              <w:rPr>
                <w:rFonts w:ascii="Times New Roman" w:hAnsi="Times New Roman" w:cs="Times New Roman"/>
                <w:sz w:val="28"/>
                <w:szCs w:val="28"/>
              </w:rPr>
              <w:t>Срок хранения</w:t>
            </w:r>
          </w:p>
        </w:tc>
      </w:tr>
      <w:tr w:rsidR="00F23391" w:rsidTr="00F23391">
        <w:tc>
          <w:tcPr>
            <w:tcW w:w="817" w:type="dxa"/>
          </w:tcPr>
          <w:p w:rsidR="00F23391" w:rsidRPr="00C96AAB" w:rsidRDefault="00F23391" w:rsidP="00F23391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6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23391" w:rsidRPr="00C96AAB" w:rsidRDefault="00094AD8" w:rsidP="00F23391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6A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F23391" w:rsidRPr="00C96AAB" w:rsidRDefault="00094AD8" w:rsidP="00F23391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6AAB">
              <w:rPr>
                <w:rFonts w:ascii="Times New Roman" w:hAnsi="Times New Roman" w:cs="Times New Roman"/>
                <w:sz w:val="28"/>
                <w:szCs w:val="28"/>
              </w:rPr>
              <w:t>Нормативные документ</w:t>
            </w:r>
            <w:proofErr w:type="gramStart"/>
            <w:r w:rsidRPr="00C96AAB">
              <w:rPr>
                <w:rFonts w:ascii="Times New Roman" w:hAnsi="Times New Roman" w:cs="Times New Roman"/>
                <w:sz w:val="28"/>
                <w:szCs w:val="28"/>
              </w:rPr>
              <w:t>ы(</w:t>
            </w:r>
            <w:proofErr w:type="gramEnd"/>
            <w:r w:rsidRPr="00C96AAB">
              <w:rPr>
                <w:rFonts w:ascii="Times New Roman" w:hAnsi="Times New Roman" w:cs="Times New Roman"/>
                <w:sz w:val="28"/>
                <w:szCs w:val="28"/>
              </w:rPr>
              <w:t>положение о первичной  профсоюзной организации, Устав профсоюза, положения о комиссиях</w:t>
            </w:r>
          </w:p>
        </w:tc>
        <w:tc>
          <w:tcPr>
            <w:tcW w:w="2233" w:type="dxa"/>
          </w:tcPr>
          <w:p w:rsidR="00F23391" w:rsidRPr="00C96AAB" w:rsidRDefault="00094AD8" w:rsidP="00C96AAB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AAB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F23391" w:rsidTr="00F23391">
        <w:tc>
          <w:tcPr>
            <w:tcW w:w="817" w:type="dxa"/>
          </w:tcPr>
          <w:p w:rsidR="00F23391" w:rsidRPr="00C96AAB" w:rsidRDefault="00F23391" w:rsidP="00F23391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3391" w:rsidRPr="00C96AAB" w:rsidRDefault="00094AD8" w:rsidP="00F23391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6A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1" w:type="dxa"/>
          </w:tcPr>
          <w:p w:rsidR="00C96AAB" w:rsidRDefault="00094AD8" w:rsidP="00F23391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6AAB">
              <w:rPr>
                <w:rFonts w:ascii="Times New Roman" w:hAnsi="Times New Roman" w:cs="Times New Roman"/>
                <w:sz w:val="28"/>
                <w:szCs w:val="28"/>
              </w:rPr>
              <w:t>Планы  работы профсоюзного комитета,  постоянных комиссий и заседаний комитета.</w:t>
            </w:r>
          </w:p>
          <w:p w:rsidR="00F23391" w:rsidRPr="00C96AAB" w:rsidRDefault="001656E0" w:rsidP="00F23391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6AAB">
              <w:rPr>
                <w:rFonts w:ascii="Times New Roman" w:hAnsi="Times New Roman" w:cs="Times New Roman"/>
                <w:sz w:val="28"/>
                <w:szCs w:val="28"/>
              </w:rPr>
              <w:t xml:space="preserve"> (4 заседания комитета)</w:t>
            </w:r>
          </w:p>
        </w:tc>
        <w:tc>
          <w:tcPr>
            <w:tcW w:w="2233" w:type="dxa"/>
          </w:tcPr>
          <w:p w:rsidR="00F23391" w:rsidRPr="00C96AAB" w:rsidRDefault="00094AD8" w:rsidP="00C96AAB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AAB">
              <w:rPr>
                <w:rFonts w:ascii="Times New Roman" w:hAnsi="Times New Roman" w:cs="Times New Roman"/>
                <w:sz w:val="28"/>
                <w:szCs w:val="28"/>
              </w:rPr>
              <w:t>До минования надобности.</w:t>
            </w:r>
          </w:p>
        </w:tc>
      </w:tr>
      <w:tr w:rsidR="00F23391" w:rsidTr="00F23391">
        <w:tc>
          <w:tcPr>
            <w:tcW w:w="817" w:type="dxa"/>
          </w:tcPr>
          <w:p w:rsidR="00F23391" w:rsidRPr="00C96AAB" w:rsidRDefault="00094AD8" w:rsidP="00F23391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6AA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21" w:type="dxa"/>
          </w:tcPr>
          <w:p w:rsidR="00F23391" w:rsidRPr="00C96AAB" w:rsidRDefault="001656E0" w:rsidP="00F23391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6AAB">
              <w:rPr>
                <w:rFonts w:ascii="Times New Roman" w:hAnsi="Times New Roman" w:cs="Times New Roman"/>
                <w:sz w:val="28"/>
                <w:szCs w:val="28"/>
              </w:rPr>
              <w:t>Протоколы профсоюзных собраний, в том числе отчётно-выборных.</w:t>
            </w:r>
          </w:p>
        </w:tc>
        <w:tc>
          <w:tcPr>
            <w:tcW w:w="2233" w:type="dxa"/>
          </w:tcPr>
          <w:p w:rsidR="00F23391" w:rsidRPr="00C96AAB" w:rsidRDefault="00830102" w:rsidP="00C96AAB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полномочий</w:t>
            </w:r>
          </w:p>
        </w:tc>
      </w:tr>
      <w:tr w:rsidR="00F23391" w:rsidTr="00F23391">
        <w:tc>
          <w:tcPr>
            <w:tcW w:w="817" w:type="dxa"/>
          </w:tcPr>
          <w:p w:rsidR="00F23391" w:rsidRPr="00C96AAB" w:rsidRDefault="001656E0" w:rsidP="00F23391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6AA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521" w:type="dxa"/>
          </w:tcPr>
          <w:p w:rsidR="007D0261" w:rsidRDefault="001656E0" w:rsidP="00F23391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6AAB">
              <w:rPr>
                <w:rFonts w:ascii="Times New Roman" w:hAnsi="Times New Roman" w:cs="Times New Roman"/>
                <w:sz w:val="28"/>
                <w:szCs w:val="28"/>
              </w:rPr>
              <w:t>Протоколы заседания профсоюзного комитета.</w:t>
            </w:r>
          </w:p>
          <w:p w:rsidR="00F23391" w:rsidRPr="00C96AAB" w:rsidRDefault="001656E0" w:rsidP="00F23391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6AAB">
              <w:rPr>
                <w:rFonts w:ascii="Times New Roman" w:hAnsi="Times New Roman" w:cs="Times New Roman"/>
                <w:sz w:val="28"/>
                <w:szCs w:val="28"/>
              </w:rPr>
              <w:t>(в квартал одно засед</w:t>
            </w:r>
            <w:r w:rsidR="007D0261">
              <w:rPr>
                <w:rFonts w:ascii="Times New Roman" w:hAnsi="Times New Roman" w:cs="Times New Roman"/>
                <w:sz w:val="28"/>
                <w:szCs w:val="28"/>
              </w:rPr>
              <w:t>ание</w:t>
            </w:r>
            <w:r w:rsidRPr="00C96AA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33" w:type="dxa"/>
          </w:tcPr>
          <w:p w:rsidR="00F23391" w:rsidRPr="00C96AAB" w:rsidRDefault="00830102" w:rsidP="00C96AAB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полномочий</w:t>
            </w:r>
          </w:p>
        </w:tc>
      </w:tr>
      <w:tr w:rsidR="00F23391" w:rsidTr="00F23391">
        <w:tc>
          <w:tcPr>
            <w:tcW w:w="817" w:type="dxa"/>
          </w:tcPr>
          <w:p w:rsidR="00F23391" w:rsidRPr="00C96AAB" w:rsidRDefault="001656E0" w:rsidP="001656E0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6AA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521" w:type="dxa"/>
          </w:tcPr>
          <w:p w:rsidR="000E4279" w:rsidRDefault="001656E0" w:rsidP="00F23391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6AAB">
              <w:rPr>
                <w:rFonts w:ascii="Times New Roman" w:hAnsi="Times New Roman" w:cs="Times New Roman"/>
                <w:sz w:val="28"/>
                <w:szCs w:val="28"/>
              </w:rPr>
              <w:t xml:space="preserve">Работа по </w:t>
            </w:r>
            <w:proofErr w:type="gramStart"/>
            <w:r w:rsidRPr="00C96AAB">
              <w:rPr>
                <w:rFonts w:ascii="Times New Roman" w:hAnsi="Times New Roman" w:cs="Times New Roman"/>
                <w:sz w:val="28"/>
                <w:szCs w:val="28"/>
              </w:rPr>
              <w:t>контролю за</w:t>
            </w:r>
            <w:proofErr w:type="gramEnd"/>
            <w:r w:rsidRPr="00C96AAB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</w:t>
            </w:r>
          </w:p>
          <w:p w:rsidR="00F23391" w:rsidRPr="00C96AAB" w:rsidRDefault="000E4279" w:rsidP="00F23391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6AA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1656E0" w:rsidRPr="00C96AAB">
              <w:rPr>
                <w:rFonts w:ascii="Times New Roman" w:hAnsi="Times New Roman" w:cs="Times New Roman"/>
                <w:sz w:val="28"/>
                <w:szCs w:val="28"/>
              </w:rPr>
              <w:t>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лективного </w:t>
            </w:r>
            <w:r w:rsidR="001656E0" w:rsidRPr="00C96AAB">
              <w:rPr>
                <w:rFonts w:ascii="Times New Roman" w:hAnsi="Times New Roman" w:cs="Times New Roman"/>
                <w:sz w:val="28"/>
                <w:szCs w:val="28"/>
              </w:rPr>
              <w:t>договора</w:t>
            </w:r>
          </w:p>
        </w:tc>
        <w:tc>
          <w:tcPr>
            <w:tcW w:w="2233" w:type="dxa"/>
          </w:tcPr>
          <w:p w:rsidR="00F23391" w:rsidRPr="00C96AAB" w:rsidRDefault="000E4279" w:rsidP="000E4279">
            <w:pPr>
              <w:tabs>
                <w:tab w:val="left" w:pos="330"/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6AAB">
              <w:rPr>
                <w:rFonts w:ascii="Times New Roman" w:hAnsi="Times New Roman" w:cs="Times New Roman"/>
                <w:sz w:val="28"/>
                <w:szCs w:val="28"/>
              </w:rPr>
              <w:t>До минования надобности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23391" w:rsidTr="00F23391">
        <w:tc>
          <w:tcPr>
            <w:tcW w:w="817" w:type="dxa"/>
          </w:tcPr>
          <w:p w:rsidR="00F23391" w:rsidRPr="00C96AAB" w:rsidRDefault="001656E0" w:rsidP="00F23391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6AA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521" w:type="dxa"/>
          </w:tcPr>
          <w:p w:rsidR="00F23391" w:rsidRDefault="001656E0" w:rsidP="00F23391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6AAB">
              <w:rPr>
                <w:rFonts w:ascii="Times New Roman" w:hAnsi="Times New Roman" w:cs="Times New Roman"/>
                <w:sz w:val="28"/>
                <w:szCs w:val="28"/>
              </w:rPr>
              <w:t>Документы  и  материалы по охране труда</w:t>
            </w:r>
          </w:p>
          <w:p w:rsidR="00B753B2" w:rsidRPr="00C96AAB" w:rsidRDefault="00B753B2" w:rsidP="00F23391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F23391" w:rsidRPr="00C96AAB" w:rsidRDefault="00830102" w:rsidP="00830102">
            <w:pPr>
              <w:tabs>
                <w:tab w:val="left" w:pos="345"/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постоянно</w:t>
            </w:r>
          </w:p>
        </w:tc>
      </w:tr>
      <w:tr w:rsidR="00F23391" w:rsidTr="00F23391">
        <w:tc>
          <w:tcPr>
            <w:tcW w:w="817" w:type="dxa"/>
          </w:tcPr>
          <w:p w:rsidR="00F23391" w:rsidRPr="00C96AAB" w:rsidRDefault="001656E0" w:rsidP="00F23391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6AA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521" w:type="dxa"/>
          </w:tcPr>
          <w:p w:rsidR="00C96AAB" w:rsidRDefault="001656E0" w:rsidP="00F23391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6AAB">
              <w:rPr>
                <w:rFonts w:ascii="Times New Roman" w:hAnsi="Times New Roman" w:cs="Times New Roman"/>
                <w:sz w:val="28"/>
                <w:szCs w:val="28"/>
              </w:rPr>
              <w:t>Журнал учёта членов профсоюза.</w:t>
            </w:r>
          </w:p>
          <w:p w:rsidR="00B753B2" w:rsidRPr="00C96AAB" w:rsidRDefault="00B753B2" w:rsidP="00F23391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F23391" w:rsidRPr="00C96AAB" w:rsidRDefault="001656E0" w:rsidP="00C96AAB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AAB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F23391" w:rsidTr="00F23391">
        <w:tc>
          <w:tcPr>
            <w:tcW w:w="817" w:type="dxa"/>
          </w:tcPr>
          <w:p w:rsidR="00F23391" w:rsidRPr="00C96AAB" w:rsidRDefault="001656E0" w:rsidP="00F23391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6AA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521" w:type="dxa"/>
          </w:tcPr>
          <w:p w:rsidR="00F23391" w:rsidRPr="00C96AAB" w:rsidRDefault="001656E0" w:rsidP="00F23391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6AAB">
              <w:rPr>
                <w:rFonts w:ascii="Times New Roman" w:hAnsi="Times New Roman" w:cs="Times New Roman"/>
                <w:sz w:val="28"/>
                <w:szCs w:val="28"/>
              </w:rPr>
              <w:t>Сметы, финансовые отчёты и другие финансовые документы.</w:t>
            </w:r>
          </w:p>
        </w:tc>
        <w:tc>
          <w:tcPr>
            <w:tcW w:w="2233" w:type="dxa"/>
          </w:tcPr>
          <w:p w:rsidR="00F23391" w:rsidRPr="00C96AAB" w:rsidRDefault="001656E0" w:rsidP="00C96AAB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AAB">
              <w:rPr>
                <w:rFonts w:ascii="Times New Roman" w:hAnsi="Times New Roman" w:cs="Times New Roman"/>
                <w:sz w:val="28"/>
                <w:szCs w:val="28"/>
              </w:rPr>
              <w:t>До минования надобности</w:t>
            </w:r>
          </w:p>
        </w:tc>
      </w:tr>
      <w:tr w:rsidR="00F23391" w:rsidTr="00F23391">
        <w:tc>
          <w:tcPr>
            <w:tcW w:w="817" w:type="dxa"/>
          </w:tcPr>
          <w:p w:rsidR="00F23391" w:rsidRPr="00C96AAB" w:rsidRDefault="001656E0" w:rsidP="00F23391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6AAB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521" w:type="dxa"/>
          </w:tcPr>
          <w:p w:rsidR="00C96AAB" w:rsidRPr="00C96AAB" w:rsidRDefault="001656E0" w:rsidP="00F23391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6AAB">
              <w:rPr>
                <w:rFonts w:ascii="Times New Roman" w:hAnsi="Times New Roman" w:cs="Times New Roman"/>
                <w:sz w:val="28"/>
                <w:szCs w:val="28"/>
              </w:rPr>
              <w:t>Статистические отчёты</w:t>
            </w:r>
          </w:p>
        </w:tc>
        <w:tc>
          <w:tcPr>
            <w:tcW w:w="2233" w:type="dxa"/>
          </w:tcPr>
          <w:p w:rsidR="00F23391" w:rsidRPr="00C96AAB" w:rsidRDefault="001656E0" w:rsidP="00C96AAB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AAB">
              <w:rPr>
                <w:rFonts w:ascii="Times New Roman" w:hAnsi="Times New Roman" w:cs="Times New Roman"/>
                <w:sz w:val="28"/>
                <w:szCs w:val="28"/>
              </w:rPr>
              <w:t>Постоянно.</w:t>
            </w:r>
          </w:p>
        </w:tc>
      </w:tr>
      <w:tr w:rsidR="00F23391" w:rsidTr="00F23391">
        <w:tc>
          <w:tcPr>
            <w:tcW w:w="817" w:type="dxa"/>
          </w:tcPr>
          <w:p w:rsidR="00F23391" w:rsidRPr="00C96AAB" w:rsidRDefault="001656E0" w:rsidP="00F23391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6AAB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521" w:type="dxa"/>
          </w:tcPr>
          <w:p w:rsidR="00F23391" w:rsidRDefault="001656E0" w:rsidP="00F23391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6AAB">
              <w:rPr>
                <w:rFonts w:ascii="Times New Roman" w:hAnsi="Times New Roman" w:cs="Times New Roman"/>
                <w:sz w:val="28"/>
                <w:szCs w:val="28"/>
              </w:rPr>
              <w:t>Материалы контрольно-ревизионной комиссии.</w:t>
            </w:r>
          </w:p>
          <w:p w:rsidR="00C96AAB" w:rsidRPr="00C96AAB" w:rsidRDefault="00C96AAB" w:rsidP="00F23391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F23391" w:rsidRPr="00C96AAB" w:rsidRDefault="00830102" w:rsidP="00C96AAB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полномочий</w:t>
            </w:r>
          </w:p>
        </w:tc>
      </w:tr>
      <w:tr w:rsidR="00F23391" w:rsidTr="001656E0">
        <w:trPr>
          <w:trHeight w:val="353"/>
        </w:trPr>
        <w:tc>
          <w:tcPr>
            <w:tcW w:w="817" w:type="dxa"/>
          </w:tcPr>
          <w:p w:rsidR="00F23391" w:rsidRPr="00C96AAB" w:rsidRDefault="001656E0" w:rsidP="00F23391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6AAB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521" w:type="dxa"/>
          </w:tcPr>
          <w:p w:rsidR="00F23391" w:rsidRPr="00C96AAB" w:rsidRDefault="001656E0" w:rsidP="00F23391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6AAB">
              <w:rPr>
                <w:rFonts w:ascii="Times New Roman" w:hAnsi="Times New Roman" w:cs="Times New Roman"/>
                <w:sz w:val="28"/>
                <w:szCs w:val="28"/>
              </w:rPr>
              <w:t>Материалы работы комиссий профсоюзного комитета.</w:t>
            </w:r>
          </w:p>
        </w:tc>
        <w:tc>
          <w:tcPr>
            <w:tcW w:w="2233" w:type="dxa"/>
          </w:tcPr>
          <w:p w:rsidR="00F23391" w:rsidRPr="00C96AAB" w:rsidRDefault="00DE7042" w:rsidP="00C96AAB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AAB">
              <w:rPr>
                <w:rFonts w:ascii="Times New Roman" w:hAnsi="Times New Roman" w:cs="Times New Roman"/>
                <w:sz w:val="28"/>
                <w:szCs w:val="28"/>
              </w:rPr>
              <w:t>До минования надобности</w:t>
            </w:r>
          </w:p>
        </w:tc>
      </w:tr>
      <w:tr w:rsidR="00F23391" w:rsidTr="00F23391">
        <w:tc>
          <w:tcPr>
            <w:tcW w:w="817" w:type="dxa"/>
          </w:tcPr>
          <w:p w:rsidR="00F23391" w:rsidRPr="00C96AAB" w:rsidRDefault="001656E0" w:rsidP="00F23391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6AAB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521" w:type="dxa"/>
          </w:tcPr>
          <w:p w:rsidR="00C96AAB" w:rsidRPr="00C96AAB" w:rsidRDefault="001656E0" w:rsidP="00F23391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6AAB">
              <w:rPr>
                <w:rFonts w:ascii="Times New Roman" w:hAnsi="Times New Roman" w:cs="Times New Roman"/>
                <w:sz w:val="28"/>
                <w:szCs w:val="28"/>
              </w:rPr>
              <w:t>Заявления о приёме в профсоюз</w:t>
            </w:r>
          </w:p>
        </w:tc>
        <w:tc>
          <w:tcPr>
            <w:tcW w:w="2233" w:type="dxa"/>
          </w:tcPr>
          <w:p w:rsidR="00F23391" w:rsidRPr="00C96AAB" w:rsidRDefault="001656E0" w:rsidP="00C96AAB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AAB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F23391" w:rsidTr="00F23391">
        <w:tc>
          <w:tcPr>
            <w:tcW w:w="817" w:type="dxa"/>
          </w:tcPr>
          <w:p w:rsidR="00F23391" w:rsidRPr="00C96AAB" w:rsidRDefault="00EB0A14" w:rsidP="00F23391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 </w:t>
            </w:r>
          </w:p>
        </w:tc>
        <w:tc>
          <w:tcPr>
            <w:tcW w:w="6521" w:type="dxa"/>
          </w:tcPr>
          <w:p w:rsidR="00F23391" w:rsidRPr="00C96AAB" w:rsidRDefault="00EB0A14" w:rsidP="00F23391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паспорт профорганизации</w:t>
            </w:r>
          </w:p>
        </w:tc>
        <w:tc>
          <w:tcPr>
            <w:tcW w:w="2233" w:type="dxa"/>
          </w:tcPr>
          <w:p w:rsidR="00F23391" w:rsidRPr="00C96AAB" w:rsidRDefault="00DE7042" w:rsidP="00F23391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Постоянно, пока не обновят</w:t>
            </w:r>
          </w:p>
        </w:tc>
      </w:tr>
    </w:tbl>
    <w:p w:rsidR="008F6AA1" w:rsidRDefault="008F6AA1" w:rsidP="00F23391">
      <w:pPr>
        <w:tabs>
          <w:tab w:val="left" w:pos="5700"/>
        </w:tabs>
      </w:pPr>
    </w:p>
    <w:p w:rsidR="00436DAA" w:rsidRDefault="00436DAA" w:rsidP="00F23391">
      <w:pPr>
        <w:tabs>
          <w:tab w:val="left" w:pos="5700"/>
        </w:tabs>
      </w:pPr>
    </w:p>
    <w:p w:rsidR="00436DAA" w:rsidRDefault="00436DAA" w:rsidP="00F23391">
      <w:pPr>
        <w:tabs>
          <w:tab w:val="left" w:pos="5700"/>
        </w:tabs>
      </w:pPr>
    </w:p>
    <w:p w:rsidR="00F23391" w:rsidRPr="008F6AA1" w:rsidRDefault="006B03D2" w:rsidP="000E4279">
      <w:pPr>
        <w:tabs>
          <w:tab w:val="left" w:pos="60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ППО</w:t>
      </w:r>
      <w:r w:rsidR="00436DAA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0E4279">
        <w:rPr>
          <w:rFonts w:ascii="Times New Roman" w:hAnsi="Times New Roman" w:cs="Times New Roman"/>
          <w:b/>
          <w:sz w:val="28"/>
          <w:szCs w:val="28"/>
        </w:rPr>
        <w:t xml:space="preserve"> / </w:t>
      </w:r>
      <w:proofErr w:type="spellStart"/>
      <w:r w:rsidR="00E64B1B">
        <w:rPr>
          <w:rFonts w:ascii="Times New Roman" w:hAnsi="Times New Roman" w:cs="Times New Roman"/>
          <w:b/>
          <w:sz w:val="28"/>
          <w:szCs w:val="28"/>
        </w:rPr>
        <w:t>Рабаданова</w:t>
      </w:r>
      <w:proofErr w:type="spellEnd"/>
      <w:r w:rsidR="00E64B1B">
        <w:rPr>
          <w:rFonts w:ascii="Times New Roman" w:hAnsi="Times New Roman" w:cs="Times New Roman"/>
          <w:b/>
          <w:sz w:val="28"/>
          <w:szCs w:val="28"/>
        </w:rPr>
        <w:t xml:space="preserve"> Х.М.</w:t>
      </w:r>
      <w:r w:rsidR="000E4279">
        <w:rPr>
          <w:rFonts w:ascii="Times New Roman" w:hAnsi="Times New Roman" w:cs="Times New Roman"/>
          <w:b/>
          <w:sz w:val="28"/>
          <w:szCs w:val="28"/>
        </w:rPr>
        <w:t xml:space="preserve"> /</w:t>
      </w:r>
    </w:p>
    <w:sectPr w:rsidR="00F23391" w:rsidRPr="008F6AA1" w:rsidSect="00646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3391"/>
    <w:rsid w:val="00094AD8"/>
    <w:rsid w:val="000E4279"/>
    <w:rsid w:val="001656E0"/>
    <w:rsid w:val="002165CB"/>
    <w:rsid w:val="002E43CA"/>
    <w:rsid w:val="00313A2E"/>
    <w:rsid w:val="00436DAA"/>
    <w:rsid w:val="00514CA5"/>
    <w:rsid w:val="00570A90"/>
    <w:rsid w:val="00576096"/>
    <w:rsid w:val="005C75B8"/>
    <w:rsid w:val="006469E4"/>
    <w:rsid w:val="006B03D2"/>
    <w:rsid w:val="00772168"/>
    <w:rsid w:val="007A101B"/>
    <w:rsid w:val="007D0261"/>
    <w:rsid w:val="007E5FD8"/>
    <w:rsid w:val="00830102"/>
    <w:rsid w:val="008F6AA1"/>
    <w:rsid w:val="00A14FC5"/>
    <w:rsid w:val="00A17409"/>
    <w:rsid w:val="00B753B2"/>
    <w:rsid w:val="00C96AAB"/>
    <w:rsid w:val="00CD788A"/>
    <w:rsid w:val="00D82F63"/>
    <w:rsid w:val="00DC3029"/>
    <w:rsid w:val="00DE7042"/>
    <w:rsid w:val="00E64B1B"/>
    <w:rsid w:val="00EA45F0"/>
    <w:rsid w:val="00EB0A14"/>
    <w:rsid w:val="00F23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9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3391"/>
    <w:pPr>
      <w:spacing w:after="0" w:line="240" w:lineRule="auto"/>
    </w:pPr>
  </w:style>
  <w:style w:type="table" w:styleId="a4">
    <w:name w:val="Table Grid"/>
    <w:basedOn w:val="a1"/>
    <w:uiPriority w:val="59"/>
    <w:rsid w:val="00F233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9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Kabahan</dc:creator>
  <cp:keywords/>
  <dc:description/>
  <cp:lastModifiedBy>Admin</cp:lastModifiedBy>
  <cp:revision>23</cp:revision>
  <cp:lastPrinted>2023-02-24T20:08:00Z</cp:lastPrinted>
  <dcterms:created xsi:type="dcterms:W3CDTF">2020-01-14T17:55:00Z</dcterms:created>
  <dcterms:modified xsi:type="dcterms:W3CDTF">2025-01-23T19:03:00Z</dcterms:modified>
</cp:coreProperties>
</file>